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F8" w:rsidRDefault="00F84CF8" w:rsidP="00F84CF8">
      <w:pPr>
        <w:jc w:val="center"/>
      </w:pPr>
      <w:r>
        <w:t xml:space="preserve">Тема урока: </w:t>
      </w:r>
      <w:r w:rsidR="00B0602E">
        <w:t>Признаки равенства прямоугольных треугольников</w:t>
      </w:r>
    </w:p>
    <w:p w:rsidR="00F84CF8" w:rsidRDefault="00F84CF8" w:rsidP="00F84CF8">
      <w:pPr>
        <w:jc w:val="center"/>
      </w:pPr>
    </w:p>
    <w:tbl>
      <w:tblPr>
        <w:tblStyle w:val="a3"/>
        <w:tblW w:w="0" w:type="auto"/>
        <w:tblLook w:val="04A0"/>
      </w:tblPr>
      <w:tblGrid>
        <w:gridCol w:w="1384"/>
        <w:gridCol w:w="8470"/>
      </w:tblGrid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:rsidR="00F84CF8" w:rsidRPr="00295957" w:rsidRDefault="00295957" w:rsidP="00295957">
            <w:r>
              <w:t>Научить учащихся определять рав</w:t>
            </w:r>
            <w:r w:rsidR="003C2425">
              <w:t>енство прямоугольных треугольников по соответствующим признакам.</w:t>
            </w:r>
          </w:p>
        </w:tc>
      </w:tr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</w:p>
          <w:p w:rsidR="003C2425" w:rsidRDefault="003C2425" w:rsidP="00F84CF8">
            <w:pPr>
              <w:jc w:val="center"/>
            </w:pPr>
          </w:p>
          <w:p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:rsidR="00F84CF8" w:rsidRDefault="00295957" w:rsidP="00F84CF8">
            <w:pPr>
              <w:pStyle w:val="a4"/>
              <w:numPr>
                <w:ilvl w:val="0"/>
                <w:numId w:val="1"/>
              </w:numPr>
            </w:pPr>
            <w:r>
              <w:t>Формирование умений в определении равенства прямоугольных треугольных треугольников</w:t>
            </w:r>
            <w:r w:rsidR="003C2425">
              <w:t>.</w:t>
            </w:r>
          </w:p>
          <w:p w:rsidR="003C2425" w:rsidRDefault="003C2425" w:rsidP="00F84CF8">
            <w:pPr>
              <w:pStyle w:val="a4"/>
              <w:numPr>
                <w:ilvl w:val="0"/>
                <w:numId w:val="1"/>
              </w:numPr>
            </w:pPr>
            <w:r>
              <w:t>Развитие знаний учащихся о равенстве треугольников</w:t>
            </w:r>
          </w:p>
          <w:p w:rsidR="003C2425" w:rsidRDefault="003C2425" w:rsidP="00F84CF8">
            <w:pPr>
              <w:pStyle w:val="a4"/>
              <w:numPr>
                <w:ilvl w:val="0"/>
                <w:numId w:val="1"/>
              </w:numPr>
            </w:pPr>
            <w:r>
              <w:t>Развитие логического мышления и вычислительного навыка.</w:t>
            </w:r>
          </w:p>
          <w:p w:rsidR="003C2425" w:rsidRDefault="003C2425" w:rsidP="00F84CF8">
            <w:pPr>
              <w:pStyle w:val="a4"/>
              <w:numPr>
                <w:ilvl w:val="0"/>
                <w:numId w:val="1"/>
              </w:numPr>
            </w:pPr>
            <w:r>
              <w:t>Воспитание внимательности, сосредоточенности.</w:t>
            </w:r>
          </w:p>
        </w:tc>
      </w:tr>
    </w:tbl>
    <w:p w:rsidR="00F84CF8" w:rsidRDefault="00F84CF8" w:rsidP="00F84CF8">
      <w:pPr>
        <w:jc w:val="center"/>
      </w:pPr>
    </w:p>
    <w:p w:rsidR="00F84CF8" w:rsidRDefault="00F84CF8" w:rsidP="00F84CF8">
      <w:pPr>
        <w:jc w:val="center"/>
      </w:pPr>
      <w:r>
        <w:t>Ход урока</w:t>
      </w:r>
    </w:p>
    <w:p w:rsidR="00F84CF8" w:rsidRDefault="00F84CF8" w:rsidP="00F84CF8">
      <w:pPr>
        <w:jc w:val="center"/>
      </w:pPr>
    </w:p>
    <w:p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:rsidR="00D7067E" w:rsidRDefault="00D7067E" w:rsidP="00F84CF8">
      <w:pPr>
        <w:pStyle w:val="a4"/>
        <w:ind w:left="284"/>
      </w:pPr>
    </w:p>
    <w:p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3C2425">
        <w:t>повторить признаки равенства прямоугольных треугольников, теорему о сумме углов треугольника</w:t>
      </w:r>
    </w:p>
    <w:p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:rsidR="00D14050" w:rsidRDefault="003C2425" w:rsidP="00D14050">
      <w:pPr>
        <w:pStyle w:val="a4"/>
        <w:numPr>
          <w:ilvl w:val="0"/>
          <w:numId w:val="15"/>
        </w:numPr>
      </w:pPr>
      <w:r>
        <w:t>Определите, равны прямоугольные треугольники или нет.</w:t>
      </w:r>
    </w:p>
    <w:p w:rsidR="003C2425" w:rsidRDefault="003C2425" w:rsidP="00D14050">
      <w:pPr>
        <w:pStyle w:val="a4"/>
        <w:numPr>
          <w:ilvl w:val="0"/>
          <w:numId w:val="15"/>
        </w:numPr>
      </w:pPr>
      <w:r>
        <w:t>Вычислите величины углов прямоугольного треугольника.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:rsidR="00320AA9" w:rsidRDefault="00320AA9" w:rsidP="00320AA9">
      <w:pPr>
        <w:ind w:left="360"/>
      </w:pPr>
      <w:r>
        <w:t>Фронтальная работа с учащимися</w:t>
      </w:r>
      <w:r w:rsidR="003C2425">
        <w:t xml:space="preserve"> (проводится с помощью демонстрационного экрана или на доске)</w:t>
      </w:r>
      <w:r>
        <w:t>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/>
      </w:tblPr>
      <w:tblGrid>
        <w:gridCol w:w="3090"/>
        <w:gridCol w:w="3290"/>
        <w:gridCol w:w="2754"/>
      </w:tblGrid>
      <w:tr w:rsidR="007948CA" w:rsidTr="00171D94">
        <w:tc>
          <w:tcPr>
            <w:tcW w:w="9134" w:type="dxa"/>
            <w:gridSpan w:val="3"/>
          </w:tcPr>
          <w:p w:rsidR="007948CA" w:rsidRDefault="007948CA" w:rsidP="00233431">
            <w:pPr>
              <w:pStyle w:val="a4"/>
              <w:ind w:left="0"/>
            </w:pPr>
            <w:r>
              <w:t xml:space="preserve">Задание – 1. На </w:t>
            </w:r>
            <w:proofErr w:type="gramStart"/>
            <w:r>
              <w:t>основании</w:t>
            </w:r>
            <w:proofErr w:type="gramEnd"/>
            <w:r>
              <w:t xml:space="preserve"> каких признаков</w:t>
            </w:r>
            <w:r w:rsidR="000D06B5">
              <w:t xml:space="preserve"> равенства</w:t>
            </w:r>
            <w:r>
              <w:t xml:space="preserve"> равны прямоугольные треугольники</w:t>
            </w:r>
          </w:p>
        </w:tc>
      </w:tr>
      <w:tr w:rsidR="009E5A82" w:rsidTr="00D8128A">
        <w:tc>
          <w:tcPr>
            <w:tcW w:w="3090" w:type="dxa"/>
          </w:tcPr>
          <w:p w:rsidR="009E5A82" w:rsidRDefault="009A4229" w:rsidP="009A4229">
            <w:pPr>
              <w:ind w:left="360"/>
              <w:jc w:val="center"/>
            </w:pPr>
            <w:r w:rsidRPr="00233431">
              <w:object w:dxaOrig="7072" w:dyaOrig="53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4.5pt;height:93pt" o:ole="">
                  <v:imagedata r:id="rId5" o:title=""/>
                </v:shape>
                <o:OLEObject Type="Embed" ProgID="PowerPoint.Slide.12" ShapeID="_x0000_i1025" DrawAspect="Content" ObjectID="_1586315761" r:id="rId6"/>
              </w:object>
            </w:r>
          </w:p>
        </w:tc>
        <w:tc>
          <w:tcPr>
            <w:tcW w:w="3290" w:type="dxa"/>
          </w:tcPr>
          <w:p w:rsidR="00393CF0" w:rsidRDefault="009A4229" w:rsidP="00D8128A">
            <w:pPr>
              <w:jc w:val="center"/>
            </w:pPr>
            <w:r w:rsidRPr="00233431">
              <w:object w:dxaOrig="7198" w:dyaOrig="5401">
                <v:shape id="_x0000_i1026" type="#_x0000_t75" style="width:117.75pt;height:88.5pt" o:ole="">
                  <v:imagedata r:id="rId7" o:title=""/>
                </v:shape>
                <o:OLEObject Type="Embed" ProgID="PowerPoint.Slide.12" ShapeID="_x0000_i1026" DrawAspect="Content" ObjectID="_1586315762" r:id="rId8"/>
              </w:object>
            </w:r>
          </w:p>
        </w:tc>
        <w:tc>
          <w:tcPr>
            <w:tcW w:w="2754" w:type="dxa"/>
          </w:tcPr>
          <w:p w:rsidR="009A4229" w:rsidRDefault="00D8128A" w:rsidP="00D8128A">
            <w:pPr>
              <w:pStyle w:val="a4"/>
              <w:ind w:left="0"/>
            </w:pPr>
            <w:r w:rsidRPr="00D8128A">
              <w:object w:dxaOrig="7198" w:dyaOrig="5401">
                <v:shape id="_x0000_i1027" type="#_x0000_t75" style="width:105.75pt;height:80.25pt" o:ole="">
                  <v:imagedata r:id="rId9" o:title=""/>
                </v:shape>
                <o:OLEObject Type="Embed" ProgID="PowerPoint.Slide.12" ShapeID="_x0000_i1027" DrawAspect="Content" ObjectID="_1586315763" r:id="rId10"/>
              </w:object>
            </w:r>
          </w:p>
        </w:tc>
      </w:tr>
      <w:tr w:rsidR="00D8128A" w:rsidTr="00D8128A">
        <w:tc>
          <w:tcPr>
            <w:tcW w:w="3090" w:type="dxa"/>
          </w:tcPr>
          <w:p w:rsidR="00CA0F74" w:rsidRPr="00233431" w:rsidRDefault="00CA0F74" w:rsidP="00CA0F74">
            <w:r w:rsidRPr="00CA0F74">
              <w:object w:dxaOrig="7198" w:dyaOrig="5401">
                <v:shape id="_x0000_i1028" type="#_x0000_t75" style="width:124.5pt;height:93.75pt" o:ole="">
                  <v:imagedata r:id="rId11" o:title=""/>
                </v:shape>
                <o:OLEObject Type="Embed" ProgID="PowerPoint.Slide.12" ShapeID="_x0000_i1028" DrawAspect="Content" ObjectID="_1586315764" r:id="rId12"/>
              </w:object>
            </w:r>
          </w:p>
        </w:tc>
        <w:tc>
          <w:tcPr>
            <w:tcW w:w="3290" w:type="dxa"/>
          </w:tcPr>
          <w:p w:rsidR="00D8128A" w:rsidRPr="00233431" w:rsidRDefault="00CA0F74" w:rsidP="00D8128A">
            <w:pPr>
              <w:jc w:val="center"/>
            </w:pPr>
            <w:r w:rsidRPr="00CA0F74">
              <w:object w:dxaOrig="7198" w:dyaOrig="5401">
                <v:shape id="_x0000_i1029" type="#_x0000_t75" style="width:118.5pt;height:88.5pt" o:ole="">
                  <v:imagedata r:id="rId13" o:title=""/>
                </v:shape>
                <o:OLEObject Type="Embed" ProgID="PowerPoint.Slide.12" ShapeID="_x0000_i1029" DrawAspect="Content" ObjectID="_1586315765" r:id="rId14"/>
              </w:object>
            </w:r>
          </w:p>
        </w:tc>
        <w:tc>
          <w:tcPr>
            <w:tcW w:w="2754" w:type="dxa"/>
          </w:tcPr>
          <w:p w:rsidR="00D8128A" w:rsidRPr="00D8128A" w:rsidRDefault="00704990" w:rsidP="00D8128A">
            <w:pPr>
              <w:pStyle w:val="a4"/>
              <w:ind w:left="0"/>
            </w:pPr>
            <w:r w:rsidRPr="00704990">
              <w:object w:dxaOrig="7198" w:dyaOrig="5401">
                <v:shape id="_x0000_i1030" type="#_x0000_t75" style="width:123.75pt;height:93pt" o:ole="">
                  <v:imagedata r:id="rId15" o:title=""/>
                </v:shape>
                <o:OLEObject Type="Embed" ProgID="PowerPoint.Slide.12" ShapeID="_x0000_i1030" DrawAspect="Content" ObjectID="_1586315766" r:id="rId16"/>
              </w:object>
            </w:r>
          </w:p>
        </w:tc>
      </w:tr>
    </w:tbl>
    <w:p w:rsidR="00320AA9" w:rsidRDefault="00704990" w:rsidP="00393CF0">
      <w:r>
        <w:t>Зад</w:t>
      </w:r>
      <w:r w:rsidR="002446C1">
        <w:t xml:space="preserve">ание </w:t>
      </w:r>
      <w:r>
        <w:t>–</w:t>
      </w:r>
      <w:r w:rsidR="002446C1">
        <w:t xml:space="preserve"> </w:t>
      </w:r>
      <w:r>
        <w:t>2. Один из углов прямоугольного треугольника равен 63</w:t>
      </w:r>
      <w:r w:rsidRPr="00704990">
        <w:rPr>
          <w:vertAlign w:val="superscript"/>
        </w:rPr>
        <w:t>0</w:t>
      </w:r>
      <w:r>
        <w:t>. Вычислите остальные углы.</w:t>
      </w:r>
    </w:p>
    <w:p w:rsidR="00704990" w:rsidRDefault="002446C1" w:rsidP="00393CF0">
      <w:r>
        <w:t>Задание – 3. Один из острых углов прямоугольного треугольника на 8</w:t>
      </w:r>
      <w:r w:rsidRPr="002446C1">
        <w:rPr>
          <w:vertAlign w:val="superscript"/>
        </w:rPr>
        <w:t>0</w:t>
      </w:r>
      <w:r>
        <w:t xml:space="preserve"> больше другого. Найдите углы треугольника.</w:t>
      </w:r>
    </w:p>
    <w:p w:rsidR="002446C1" w:rsidRDefault="002446C1" w:rsidP="00393CF0">
      <w:r>
        <w:t>Задание – 4. Величины острых углов прямоугольного треугольника относятся как 11:19. Вычислите углы треугольника.</w:t>
      </w:r>
    </w:p>
    <w:p w:rsidR="002446C1" w:rsidRDefault="002446C1" w:rsidP="00393CF0">
      <w:r>
        <w:lastRenderedPageBreak/>
        <w:t>Задание – 5. Докажите, что линия, соединяющая противоположные вершины квадрата, разбивает его на два равных треугольника.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:rsidR="00006E88" w:rsidRDefault="009F5065" w:rsidP="00006E88">
      <w:pPr>
        <w:pStyle w:val="a4"/>
        <w:numPr>
          <w:ilvl w:val="0"/>
          <w:numId w:val="16"/>
        </w:numPr>
      </w:pPr>
      <w:r>
        <w:t>Что такое треугольник?</w:t>
      </w:r>
    </w:p>
    <w:p w:rsidR="009F5065" w:rsidRPr="003F45A3" w:rsidRDefault="009F5065" w:rsidP="00006E88">
      <w:pPr>
        <w:pStyle w:val="a4"/>
        <w:numPr>
          <w:ilvl w:val="0"/>
          <w:numId w:val="16"/>
        </w:numPr>
      </w:pPr>
      <w:r>
        <w:t>Какой треугольник называется прямоугольным?</w:t>
      </w:r>
    </w:p>
    <w:p w:rsidR="003F45A3" w:rsidRDefault="003F45A3" w:rsidP="00006E88">
      <w:pPr>
        <w:pStyle w:val="a4"/>
        <w:numPr>
          <w:ilvl w:val="0"/>
          <w:numId w:val="16"/>
        </w:numPr>
      </w:pPr>
      <w:r>
        <w:t>Могут ли в прямоугольном треугольнике быть два прямых угла?</w:t>
      </w:r>
    </w:p>
    <w:p w:rsidR="003F45A3" w:rsidRDefault="003F45A3" w:rsidP="00006E88">
      <w:pPr>
        <w:pStyle w:val="a4"/>
        <w:numPr>
          <w:ilvl w:val="0"/>
          <w:numId w:val="16"/>
        </w:numPr>
      </w:pPr>
      <w:r>
        <w:t>Может ли прямоугольный треугольник быть равнобедренным?</w:t>
      </w:r>
    </w:p>
    <w:p w:rsidR="009F5065" w:rsidRDefault="009F5065" w:rsidP="00006E88">
      <w:pPr>
        <w:pStyle w:val="a4"/>
        <w:numPr>
          <w:ilvl w:val="0"/>
          <w:numId w:val="16"/>
        </w:numPr>
      </w:pPr>
      <w:r>
        <w:t>Какие линии в прямоугольном треугольнике называются катетами?</w:t>
      </w:r>
    </w:p>
    <w:p w:rsidR="009F5065" w:rsidRDefault="009F5065" w:rsidP="00006E88">
      <w:pPr>
        <w:pStyle w:val="a4"/>
        <w:numPr>
          <w:ilvl w:val="0"/>
          <w:numId w:val="16"/>
        </w:numPr>
      </w:pPr>
      <w:r>
        <w:t>Какая линия в прямоугольном треугольнике называется гипотенузой?</w:t>
      </w:r>
    </w:p>
    <w:p w:rsidR="009F5065" w:rsidRDefault="009F5065" w:rsidP="00006E88">
      <w:pPr>
        <w:pStyle w:val="a4"/>
        <w:numPr>
          <w:ilvl w:val="0"/>
          <w:numId w:val="16"/>
        </w:numPr>
      </w:pPr>
      <w:r>
        <w:t>Какая линия в прямоугольном</w:t>
      </w:r>
      <w:r w:rsidR="001071B0">
        <w:t xml:space="preserve"> треуго</w:t>
      </w:r>
      <w:r>
        <w:t>л</w:t>
      </w:r>
      <w:r w:rsidR="001071B0">
        <w:t>ь</w:t>
      </w:r>
      <w:r>
        <w:t>нике самая длинная?</w:t>
      </w:r>
    </w:p>
    <w:p w:rsidR="009F5065" w:rsidRDefault="001071B0" w:rsidP="00006E88">
      <w:pPr>
        <w:pStyle w:val="a4"/>
        <w:numPr>
          <w:ilvl w:val="0"/>
          <w:numId w:val="16"/>
        </w:numPr>
      </w:pPr>
      <w:r>
        <w:t>Перечислите признаки равенства прямоугольных треугольников.</w:t>
      </w:r>
    </w:p>
    <w:p w:rsidR="001071B0" w:rsidRDefault="001071B0" w:rsidP="001071B0">
      <w:pPr>
        <w:pStyle w:val="a4"/>
        <w:ind w:left="1080"/>
      </w:pPr>
    </w:p>
    <w:p w:rsidR="00C655D7" w:rsidRDefault="00BD1A9C" w:rsidP="00BD1A9C">
      <w:r>
        <w:t>Подводим итог работы на данном этапе урока.</w:t>
      </w:r>
    </w:p>
    <w:p w:rsidR="00D7067E" w:rsidRDefault="00D7067E" w:rsidP="00BD1A9C"/>
    <w:p w:rsidR="00BD1A9C" w:rsidRPr="00006E88" w:rsidRDefault="00B114D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rPr>
          <w:u w:val="single"/>
        </w:rPr>
        <w:t xml:space="preserve">Проверка знаний и </w:t>
      </w:r>
      <w:r w:rsidR="00BD1A9C" w:rsidRPr="00006E88">
        <w:rPr>
          <w:u w:val="single"/>
        </w:rPr>
        <w:t>умений учащихся.</w:t>
      </w:r>
    </w:p>
    <w:p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B114DC">
        <w:t>проверить знания учащихся по теме «Сумма углов треугольника». «Признаки равенства прямоугольных треугольников»</w:t>
      </w:r>
    </w:p>
    <w:p w:rsidR="00B114DC" w:rsidRDefault="00B114DC" w:rsidP="00D7067E">
      <w:pPr>
        <w:pStyle w:val="a4"/>
        <w:ind w:left="284"/>
      </w:pPr>
    </w:p>
    <w:p w:rsidR="00B114DC" w:rsidRPr="00DC521E" w:rsidRDefault="00B114DC" w:rsidP="00B114DC">
      <w:pPr>
        <w:jc w:val="center"/>
        <w:rPr>
          <w:b/>
          <w:u w:val="single"/>
        </w:rPr>
      </w:pPr>
      <w:r w:rsidRPr="00DC521E">
        <w:rPr>
          <w:b/>
          <w:u w:val="single"/>
        </w:rPr>
        <w:t>Задания (1 – 4 б.)</w:t>
      </w:r>
    </w:p>
    <w:p w:rsidR="00B114DC" w:rsidRDefault="00B114DC" w:rsidP="00B114DC">
      <w:pPr>
        <w:jc w:val="center"/>
      </w:pPr>
    </w:p>
    <w:p w:rsidR="00B114DC" w:rsidRDefault="009A3F4B" w:rsidP="00B114DC">
      <w:pPr>
        <w:pStyle w:val="a4"/>
        <w:numPr>
          <w:ilvl w:val="0"/>
          <w:numId w:val="18"/>
        </w:num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82.05pt;margin-top:50.65pt;width:9pt;height:8.25pt;flip:x;z-index:251665408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196.05pt;margin-top:50.65pt;width:10.5pt;height:8.25pt;flip:x;z-index:251664384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43.05pt;margin-top:58.9pt;width:15pt;height:0;z-index:251663360" o:connectortype="straight"/>
        </w:pict>
      </w:r>
      <w:r>
        <w:rPr>
          <w:noProof/>
          <w:lang w:eastAsia="ru-RU"/>
        </w:rPr>
        <w:pict>
          <v:shape id="_x0000_s1029" type="#_x0000_t32" style="position:absolute;left:0;text-align:left;margin-left:157.8pt;margin-top:58.9pt;width:11.25pt;height:0;z-index:251662336" o:connectortype="straight"/>
        </w:pict>
      </w:r>
      <w:r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left:0;text-align:left;margin-left:49.05pt;margin-top:18.4pt;width:1in;height:1in;z-index:251660288"/>
        </w:pict>
      </w:r>
      <w:r>
        <w:rPr>
          <w:noProof/>
          <w:lang w:eastAsia="ru-RU"/>
        </w:rPr>
        <w:pict>
          <v:shape id="_x0000_s1028" type="#_x0000_t6" style="position:absolute;left:0;text-align:left;margin-left:164.55pt;margin-top:18.4pt;width:1in;height:1in;z-index:251661312"/>
        </w:pict>
      </w:r>
      <w:r w:rsidR="00B114DC">
        <w:t>По какому признаку равны прямоугольные треугольники?</w:t>
      </w:r>
    </w:p>
    <w:p w:rsidR="00B114DC" w:rsidRDefault="00B114DC" w:rsidP="00B114DC"/>
    <w:p w:rsidR="00B114DC" w:rsidRDefault="00B114DC" w:rsidP="00B114DC"/>
    <w:p w:rsidR="00B114DC" w:rsidRDefault="00B114DC" w:rsidP="00B114DC"/>
    <w:p w:rsidR="00B114DC" w:rsidRDefault="00B114DC" w:rsidP="00B114DC"/>
    <w:p w:rsidR="00B114DC" w:rsidRDefault="00B114DC" w:rsidP="00B114DC"/>
    <w:p w:rsidR="00B114DC" w:rsidRDefault="00B114DC" w:rsidP="00B114DC"/>
    <w:p w:rsidR="00B114DC" w:rsidRDefault="00B114DC" w:rsidP="00B114DC">
      <w:pPr>
        <w:pStyle w:val="a4"/>
        <w:numPr>
          <w:ilvl w:val="0"/>
          <w:numId w:val="18"/>
        </w:numPr>
      </w:pPr>
      <w:r>
        <w:t>Один из углов прямоугольного треугольника равен 41</w:t>
      </w:r>
      <w:r w:rsidRPr="003F672D">
        <w:rPr>
          <w:vertAlign w:val="superscript"/>
        </w:rPr>
        <w:t>0</w:t>
      </w:r>
      <w:r>
        <w:t>. Вычислите величины углов треугольника.</w:t>
      </w:r>
    </w:p>
    <w:p w:rsidR="00B114DC" w:rsidRDefault="00B114DC" w:rsidP="00B114DC">
      <w:pPr>
        <w:pStyle w:val="a4"/>
        <w:numPr>
          <w:ilvl w:val="0"/>
          <w:numId w:val="18"/>
        </w:numPr>
      </w:pPr>
      <w:r>
        <w:t>Один из острых углов прямоугольного треугольника на 34</w:t>
      </w:r>
      <w:r w:rsidRPr="00C45EF5">
        <w:rPr>
          <w:vertAlign w:val="superscript"/>
        </w:rPr>
        <w:t>0</w:t>
      </w:r>
      <w:r>
        <w:t xml:space="preserve"> больше другого. Вычислите величины углов этого треугольника.</w:t>
      </w:r>
    </w:p>
    <w:p w:rsidR="00B114DC" w:rsidRDefault="00B114DC" w:rsidP="00B114DC">
      <w:pPr>
        <w:pStyle w:val="a4"/>
        <w:ind w:left="360"/>
      </w:pPr>
    </w:p>
    <w:p w:rsidR="00B114DC" w:rsidRPr="00DC521E" w:rsidRDefault="00B114DC" w:rsidP="00B114DC">
      <w:pPr>
        <w:pStyle w:val="a4"/>
        <w:ind w:left="360"/>
        <w:jc w:val="center"/>
        <w:rPr>
          <w:b/>
          <w:u w:val="single"/>
        </w:rPr>
      </w:pPr>
      <w:r w:rsidRPr="00DC521E">
        <w:rPr>
          <w:b/>
          <w:u w:val="single"/>
        </w:rPr>
        <w:t>Задания (5 – 6 б.)</w:t>
      </w:r>
    </w:p>
    <w:p w:rsidR="00B114DC" w:rsidRDefault="00B114DC" w:rsidP="00B114DC">
      <w:pPr>
        <w:pStyle w:val="a4"/>
        <w:ind w:left="360"/>
        <w:jc w:val="center"/>
      </w:pPr>
    </w:p>
    <w:p w:rsidR="00B114DC" w:rsidRDefault="00B114DC" w:rsidP="00B114DC">
      <w:pPr>
        <w:pStyle w:val="a4"/>
        <w:numPr>
          <w:ilvl w:val="0"/>
          <w:numId w:val="20"/>
        </w:numPr>
      </w:pPr>
      <w:r>
        <w:t>Докажите равенство прямоугольных треугольников АОВ и СОМ, если точки</w:t>
      </w:r>
      <w:proofErr w:type="gramStart"/>
      <w:r>
        <w:t xml:space="preserve"> А</w:t>
      </w:r>
      <w:proofErr w:type="gramEnd"/>
      <w:r>
        <w:t xml:space="preserve"> и С находятся на одинаковом расстоянии от прямой ВМ, а точка О является серединой отрезка ВМ.</w:t>
      </w:r>
    </w:p>
    <w:p w:rsidR="00B114DC" w:rsidRDefault="009A3F4B" w:rsidP="00B114DC">
      <w:pPr>
        <w:pStyle w:val="a4"/>
        <w:ind w:left="360"/>
      </w:pPr>
      <w:r>
        <w:rPr>
          <w:noProof/>
          <w:lang w:eastAsia="ru-RU"/>
        </w:rPr>
        <w:pict>
          <v:shape id="_x0000_s1034" type="#_x0000_t6" style="position:absolute;left:0;text-align:left;margin-left:135.3pt;margin-top:5.65pt;width:1in;height:1in;rotation:270;z-index:251667456"/>
        </w:pict>
      </w:r>
      <w:r>
        <w:rPr>
          <w:noProof/>
          <w:lang w:eastAsia="ru-RU"/>
        </w:rPr>
        <w:pict>
          <v:shape id="_x0000_s1033" type="#_x0000_t6" style="position:absolute;left:0;text-align:left;margin-left:63.3pt;margin-top:6.4pt;width:1in;height:1in;z-index:251666432"/>
        </w:pict>
      </w:r>
      <w:r w:rsidR="00B114DC">
        <w:t xml:space="preserve">         А                                                С</w:t>
      </w:r>
    </w:p>
    <w:p w:rsidR="00B114DC" w:rsidRDefault="00B114DC" w:rsidP="00B114DC">
      <w:pPr>
        <w:pStyle w:val="a4"/>
        <w:ind w:left="360"/>
      </w:pPr>
    </w:p>
    <w:p w:rsidR="00B114DC" w:rsidRDefault="00B114DC" w:rsidP="00B114DC">
      <w:pPr>
        <w:pStyle w:val="a4"/>
        <w:ind w:left="360"/>
      </w:pPr>
    </w:p>
    <w:p w:rsidR="00B114DC" w:rsidRDefault="00B114DC" w:rsidP="00B114DC">
      <w:pPr>
        <w:pStyle w:val="a4"/>
        <w:ind w:left="360"/>
      </w:pPr>
    </w:p>
    <w:p w:rsidR="00B114DC" w:rsidRDefault="00B114DC" w:rsidP="00B114DC">
      <w:pPr>
        <w:pStyle w:val="a4"/>
        <w:ind w:left="360"/>
      </w:pPr>
    </w:p>
    <w:p w:rsidR="00B114DC" w:rsidRDefault="00B114DC" w:rsidP="00B114DC">
      <w:pPr>
        <w:pStyle w:val="a4"/>
        <w:ind w:left="360"/>
      </w:pPr>
      <w:r>
        <w:t xml:space="preserve">           </w:t>
      </w:r>
      <w:proofErr w:type="gramStart"/>
      <w:r>
        <w:t>В                     О</w:t>
      </w:r>
      <w:proofErr w:type="gramEnd"/>
      <w:r>
        <w:t xml:space="preserve">                      М</w:t>
      </w:r>
    </w:p>
    <w:p w:rsidR="00B114DC" w:rsidRDefault="00B114DC" w:rsidP="00B114DC">
      <w:pPr>
        <w:pStyle w:val="a4"/>
        <w:numPr>
          <w:ilvl w:val="0"/>
          <w:numId w:val="20"/>
        </w:numPr>
      </w:pPr>
      <w:r>
        <w:t>Острые углы прямоугольного треугольника относятся как числа 7,11. Вычислите величины углов этого треугольника.</w:t>
      </w:r>
    </w:p>
    <w:p w:rsidR="00B114DC" w:rsidRDefault="00B114DC" w:rsidP="00B114DC">
      <w:pPr>
        <w:pStyle w:val="a4"/>
        <w:ind w:left="360"/>
      </w:pPr>
    </w:p>
    <w:p w:rsidR="00B114DC" w:rsidRDefault="00B114DC" w:rsidP="00B114DC">
      <w:pPr>
        <w:pStyle w:val="a4"/>
      </w:pPr>
    </w:p>
    <w:p w:rsidR="00B114DC" w:rsidRPr="003F45A3" w:rsidRDefault="00B114DC" w:rsidP="003F45A3">
      <w:pPr>
        <w:rPr>
          <w:b/>
          <w:u w:val="single"/>
        </w:rPr>
      </w:pPr>
    </w:p>
    <w:p w:rsidR="00B114DC" w:rsidRPr="00DC521E" w:rsidRDefault="00B114DC" w:rsidP="00B114DC">
      <w:pPr>
        <w:pStyle w:val="a4"/>
        <w:jc w:val="center"/>
        <w:rPr>
          <w:b/>
          <w:u w:val="single"/>
        </w:rPr>
      </w:pPr>
      <w:r w:rsidRPr="00DC521E">
        <w:rPr>
          <w:b/>
          <w:u w:val="single"/>
        </w:rPr>
        <w:lastRenderedPageBreak/>
        <w:t>Задания (7 – 10 б.)</w:t>
      </w:r>
    </w:p>
    <w:p w:rsidR="00B114DC" w:rsidRDefault="00B114DC" w:rsidP="00B114DC">
      <w:pPr>
        <w:pStyle w:val="a4"/>
        <w:jc w:val="center"/>
      </w:pPr>
    </w:p>
    <w:p w:rsidR="00B114DC" w:rsidRDefault="00B114DC" w:rsidP="00B114DC">
      <w:pPr>
        <w:pStyle w:val="a4"/>
        <w:numPr>
          <w:ilvl w:val="0"/>
          <w:numId w:val="19"/>
        </w:numPr>
      </w:pPr>
      <w:r>
        <w:t>Точки</w:t>
      </w:r>
      <w:proofErr w:type="gramStart"/>
      <w:r>
        <w:t xml:space="preserve"> В</w:t>
      </w:r>
      <w:proofErr w:type="gramEnd"/>
      <w:r>
        <w:t xml:space="preserve"> и С находятся на одинаковом расстоянии от прямой КМ и располагаются по разные стороны от нее. Отрезок </w:t>
      </w:r>
      <w:proofErr w:type="gramStart"/>
      <w:r>
        <w:t>ВС</w:t>
      </w:r>
      <w:proofErr w:type="gramEnd"/>
      <w:r>
        <w:t xml:space="preserve"> пересекается с отрезком КМ в точке О. Докажите, что треугольники ВОК и СОМ равны, если ОВ = ОС.</w:t>
      </w:r>
    </w:p>
    <w:p w:rsidR="00B114DC" w:rsidRDefault="00B114DC" w:rsidP="00B114DC">
      <w:pPr>
        <w:pStyle w:val="a4"/>
        <w:numPr>
          <w:ilvl w:val="0"/>
          <w:numId w:val="19"/>
        </w:numPr>
      </w:pPr>
      <w:r>
        <w:t>Углы прямоугольного треугольника относятся как 2:3. Вычислите величины углов этого треугольника.</w:t>
      </w:r>
    </w:p>
    <w:p w:rsidR="00B114DC" w:rsidRDefault="00B114DC" w:rsidP="00B114DC">
      <w:pPr>
        <w:pStyle w:val="a4"/>
        <w:ind w:left="360"/>
      </w:pPr>
    </w:p>
    <w:p w:rsidR="00D7067E" w:rsidRDefault="00D7067E" w:rsidP="00D7067E">
      <w:pPr>
        <w:pStyle w:val="a4"/>
        <w:ind w:left="284"/>
      </w:pPr>
    </w:p>
    <w:p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 xml:space="preserve"> Домашнее задание.</w:t>
      </w:r>
    </w:p>
    <w:p w:rsidR="006E232F" w:rsidRDefault="006E232F" w:rsidP="006E232F">
      <w:pPr>
        <w:pStyle w:val="a4"/>
        <w:ind w:left="284"/>
      </w:pPr>
      <w:r>
        <w:t>Теоретические задания.</w:t>
      </w:r>
    </w:p>
    <w:p w:rsidR="006E232F" w:rsidRDefault="006E232F" w:rsidP="006E232F">
      <w:pPr>
        <w:pStyle w:val="a4"/>
        <w:ind w:left="284"/>
      </w:pPr>
      <w:r>
        <w:t>Выучить:</w:t>
      </w:r>
    </w:p>
    <w:p w:rsidR="002F5DD6" w:rsidRDefault="002F5DD6" w:rsidP="002F5DD6">
      <w:pPr>
        <w:pStyle w:val="a4"/>
        <w:numPr>
          <w:ilvl w:val="0"/>
          <w:numId w:val="17"/>
        </w:numPr>
      </w:pPr>
    </w:p>
    <w:p w:rsidR="006E232F" w:rsidRDefault="006E232F" w:rsidP="006E232F">
      <w:r>
        <w:t xml:space="preserve">    Повторить:</w:t>
      </w:r>
    </w:p>
    <w:p w:rsidR="006E232F" w:rsidRDefault="00B114DC" w:rsidP="006E232F">
      <w:pPr>
        <w:pStyle w:val="a4"/>
        <w:numPr>
          <w:ilvl w:val="0"/>
          <w:numId w:val="13"/>
        </w:numPr>
      </w:pPr>
      <w:r>
        <w:t>теорему о сумме внутренних углов треугольника</w:t>
      </w:r>
    </w:p>
    <w:p w:rsidR="00B114DC" w:rsidRDefault="00B114DC" w:rsidP="006E232F">
      <w:pPr>
        <w:pStyle w:val="a4"/>
        <w:numPr>
          <w:ilvl w:val="0"/>
          <w:numId w:val="13"/>
        </w:numPr>
      </w:pPr>
      <w:r>
        <w:t>признаки равенства прямоугольных треугольников</w:t>
      </w:r>
    </w:p>
    <w:p w:rsidR="006E232F" w:rsidRDefault="006E232F" w:rsidP="006E232F">
      <w:r>
        <w:t xml:space="preserve">     Практическое задание.</w:t>
      </w:r>
    </w:p>
    <w:p w:rsidR="006E232F" w:rsidRPr="006E232F" w:rsidRDefault="006E232F" w:rsidP="006E232F">
      <w:r>
        <w:t xml:space="preserve">     Решить № </w:t>
      </w:r>
    </w:p>
    <w:p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:rsidR="006E232F" w:rsidRDefault="006E232F" w:rsidP="006E232F">
      <w:pPr>
        <w:pStyle w:val="a4"/>
        <w:ind w:left="284"/>
      </w:pPr>
    </w:p>
    <w:p w:rsidR="00BD1A9C" w:rsidRDefault="006E232F" w:rsidP="006E232F">
      <w:pPr>
        <w:pStyle w:val="a4"/>
        <w:ind w:left="284"/>
        <w:jc w:val="center"/>
      </w:pPr>
      <w:r>
        <w:t>Литература</w:t>
      </w:r>
    </w:p>
    <w:p w:rsidR="006E232F" w:rsidRDefault="00B114DC" w:rsidP="006E232F">
      <w:pPr>
        <w:pStyle w:val="a4"/>
        <w:numPr>
          <w:ilvl w:val="0"/>
          <w:numId w:val="14"/>
        </w:numPr>
      </w:pPr>
      <w:r>
        <w:t>«Геометрия в 7 – 9 классах». Москва, «Просвещение», 1990г.</w:t>
      </w: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C1FEF"/>
    <w:multiLevelType w:val="hybridMultilevel"/>
    <w:tmpl w:val="C34E2ACC"/>
    <w:lvl w:ilvl="0" w:tplc="6E866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881F80"/>
    <w:multiLevelType w:val="hybridMultilevel"/>
    <w:tmpl w:val="B532CF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009D4"/>
    <w:multiLevelType w:val="hybridMultilevel"/>
    <w:tmpl w:val="8C2CE8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4"/>
  </w:num>
  <w:num w:numId="5">
    <w:abstractNumId w:val="14"/>
  </w:num>
  <w:num w:numId="6">
    <w:abstractNumId w:val="7"/>
  </w:num>
  <w:num w:numId="7">
    <w:abstractNumId w:val="12"/>
  </w:num>
  <w:num w:numId="8">
    <w:abstractNumId w:val="1"/>
  </w:num>
  <w:num w:numId="9">
    <w:abstractNumId w:val="5"/>
  </w:num>
  <w:num w:numId="10">
    <w:abstractNumId w:val="17"/>
  </w:num>
  <w:num w:numId="11">
    <w:abstractNumId w:val="19"/>
  </w:num>
  <w:num w:numId="12">
    <w:abstractNumId w:val="9"/>
  </w:num>
  <w:num w:numId="13">
    <w:abstractNumId w:val="16"/>
  </w:num>
  <w:num w:numId="14">
    <w:abstractNumId w:val="15"/>
  </w:num>
  <w:num w:numId="15">
    <w:abstractNumId w:val="0"/>
  </w:num>
  <w:num w:numId="16">
    <w:abstractNumId w:val="8"/>
  </w:num>
  <w:num w:numId="17">
    <w:abstractNumId w:val="6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E0110"/>
    <w:rsid w:val="00006E88"/>
    <w:rsid w:val="00057EF3"/>
    <w:rsid w:val="000D06B5"/>
    <w:rsid w:val="001071B0"/>
    <w:rsid w:val="001B3E10"/>
    <w:rsid w:val="00233431"/>
    <w:rsid w:val="002446C1"/>
    <w:rsid w:val="00275842"/>
    <w:rsid w:val="00295957"/>
    <w:rsid w:val="002F5DD6"/>
    <w:rsid w:val="00320AA9"/>
    <w:rsid w:val="00393CF0"/>
    <w:rsid w:val="003C2425"/>
    <w:rsid w:val="003F45A3"/>
    <w:rsid w:val="0048061E"/>
    <w:rsid w:val="005B7A64"/>
    <w:rsid w:val="005D1700"/>
    <w:rsid w:val="006B23C7"/>
    <w:rsid w:val="006D1FEF"/>
    <w:rsid w:val="006E232F"/>
    <w:rsid w:val="00704990"/>
    <w:rsid w:val="00716726"/>
    <w:rsid w:val="00762713"/>
    <w:rsid w:val="007948CA"/>
    <w:rsid w:val="008E0110"/>
    <w:rsid w:val="009066C0"/>
    <w:rsid w:val="009A3F4B"/>
    <w:rsid w:val="009A4229"/>
    <w:rsid w:val="009E5A82"/>
    <w:rsid w:val="009F5065"/>
    <w:rsid w:val="00AF0F80"/>
    <w:rsid w:val="00B0602E"/>
    <w:rsid w:val="00B114DC"/>
    <w:rsid w:val="00BD1A9C"/>
    <w:rsid w:val="00C655D7"/>
    <w:rsid w:val="00CA0F74"/>
    <w:rsid w:val="00CC42FF"/>
    <w:rsid w:val="00CC55E1"/>
    <w:rsid w:val="00D02EA6"/>
    <w:rsid w:val="00D14050"/>
    <w:rsid w:val="00D3282D"/>
    <w:rsid w:val="00D7067E"/>
    <w:rsid w:val="00D8128A"/>
    <w:rsid w:val="00D9117D"/>
    <w:rsid w:val="00F45B90"/>
    <w:rsid w:val="00F83633"/>
    <w:rsid w:val="00F84CF8"/>
    <w:rsid w:val="00FD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0"/>
        <o:r id="V:Rule6" type="connector" idref="#_x0000_s1031"/>
        <o:r id="V:Rule7" type="connector" idref="#_x0000_s1029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______Microsoft_Office_PowerPoint4.sl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6.sldx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Microsoft_Office_PowerPoint5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Oleg</cp:lastModifiedBy>
  <cp:revision>16</cp:revision>
  <dcterms:created xsi:type="dcterms:W3CDTF">2018-04-26T12:26:00Z</dcterms:created>
  <dcterms:modified xsi:type="dcterms:W3CDTF">2018-04-27T03:30:00Z</dcterms:modified>
</cp:coreProperties>
</file>